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AC" w:rsidRPr="007C2A64" w:rsidRDefault="003969AC" w:rsidP="003969AC">
      <w:pPr>
        <w:spacing w:after="0"/>
        <w:rPr>
          <w:b/>
          <w:sz w:val="48"/>
          <w:szCs w:val="40"/>
        </w:rPr>
      </w:pPr>
    </w:p>
    <w:p w:rsidR="003969AC" w:rsidRDefault="003969AC" w:rsidP="003969AC">
      <w:pPr>
        <w:spacing w:after="0"/>
        <w:ind w:right="-425"/>
        <w:rPr>
          <w:b/>
          <w:sz w:val="40"/>
          <w:szCs w:val="40"/>
        </w:rPr>
      </w:pPr>
    </w:p>
    <w:p w:rsidR="003969AC" w:rsidRDefault="003969AC" w:rsidP="003969AC">
      <w:pPr>
        <w:spacing w:after="0"/>
        <w:ind w:right="-425"/>
        <w:rPr>
          <w:b/>
          <w:sz w:val="40"/>
          <w:szCs w:val="40"/>
        </w:rPr>
      </w:pPr>
    </w:p>
    <w:p w:rsidR="003969AC" w:rsidRDefault="003969AC" w:rsidP="003969AC">
      <w:pPr>
        <w:spacing w:after="0"/>
        <w:ind w:right="-425"/>
        <w:rPr>
          <w:b/>
          <w:sz w:val="40"/>
          <w:szCs w:val="40"/>
        </w:rPr>
      </w:pPr>
    </w:p>
    <w:p w:rsidR="003969AC" w:rsidRDefault="00582DFC" w:rsidP="003969AC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</w:t>
      </w:r>
      <w:proofErr w:type="spellStart"/>
      <w:r>
        <w:rPr>
          <w:b/>
          <w:sz w:val="46"/>
          <w:szCs w:val="56"/>
          <w:lang w:val="tr-TR"/>
        </w:rPr>
        <w:t>Petronas</w:t>
      </w:r>
      <w:proofErr w:type="spellEnd"/>
      <w:r>
        <w:rPr>
          <w:b/>
          <w:sz w:val="46"/>
          <w:szCs w:val="56"/>
          <w:lang w:val="tr-TR"/>
        </w:rPr>
        <w:t xml:space="preserve"> sezonu </w:t>
      </w:r>
      <w:r>
        <w:rPr>
          <w:b/>
          <w:sz w:val="46"/>
          <w:szCs w:val="56"/>
          <w:lang w:val="tr-TR"/>
        </w:rPr>
        <w:br/>
        <w:t>podyumd</w:t>
      </w:r>
      <w:bookmarkStart w:id="0" w:name="_GoBack"/>
      <w:bookmarkEnd w:id="0"/>
      <w:r w:rsidR="003969AC">
        <w:rPr>
          <w:b/>
          <w:sz w:val="46"/>
          <w:szCs w:val="56"/>
          <w:lang w:val="tr-TR"/>
        </w:rPr>
        <w:t>a açtı</w:t>
      </w:r>
    </w:p>
    <w:p w:rsidR="003969AC" w:rsidRDefault="003969AC" w:rsidP="003969AC">
      <w:pPr>
        <w:ind w:left="360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2018 Formula 1</w:t>
      </w:r>
      <w:r w:rsidR="00582DFC">
        <w:rPr>
          <w:b/>
          <w:sz w:val="24"/>
          <w:szCs w:val="24"/>
          <w:lang w:val="tr-TR"/>
        </w:rPr>
        <w:t xml:space="preserve"> sezonun ilk yarışında Mercedes-</w:t>
      </w:r>
      <w:r>
        <w:rPr>
          <w:b/>
          <w:sz w:val="24"/>
          <w:szCs w:val="24"/>
          <w:lang w:val="tr-TR"/>
        </w:rPr>
        <w:t xml:space="preserve">AMG </w:t>
      </w:r>
      <w:proofErr w:type="spellStart"/>
      <w:r>
        <w:rPr>
          <w:b/>
          <w:sz w:val="24"/>
          <w:szCs w:val="24"/>
          <w:lang w:val="tr-TR"/>
        </w:rPr>
        <w:t>Petronas’ın</w:t>
      </w:r>
      <w:proofErr w:type="spellEnd"/>
      <w:r>
        <w:rPr>
          <w:b/>
          <w:sz w:val="24"/>
          <w:szCs w:val="24"/>
          <w:lang w:val="tr-TR"/>
        </w:rPr>
        <w:t xml:space="preserve"> pilotu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 ikinci oldu. </w:t>
      </w:r>
      <w:proofErr w:type="spellStart"/>
      <w:r>
        <w:rPr>
          <w:b/>
          <w:sz w:val="24"/>
          <w:szCs w:val="24"/>
          <w:lang w:val="tr-TR"/>
        </w:rPr>
        <w:t>Melbourne’deki</w:t>
      </w:r>
      <w:proofErr w:type="spellEnd"/>
      <w:r>
        <w:rPr>
          <w:b/>
          <w:sz w:val="24"/>
          <w:szCs w:val="24"/>
          <w:lang w:val="tr-TR"/>
        </w:rPr>
        <w:t xml:space="preserve"> yarışı ilk sıradan başlayan Hamilton podyumun da ikinci basamağına çıkarken, takım arkadaşı </w:t>
      </w:r>
      <w:proofErr w:type="spellStart"/>
      <w:r>
        <w:rPr>
          <w:b/>
          <w:sz w:val="24"/>
          <w:szCs w:val="24"/>
          <w:lang w:val="tr-TR"/>
        </w:rPr>
        <w:t>Valtteri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Bottas</w:t>
      </w:r>
      <w:proofErr w:type="spellEnd"/>
      <w:r>
        <w:rPr>
          <w:b/>
          <w:sz w:val="24"/>
          <w:szCs w:val="24"/>
          <w:lang w:val="tr-TR"/>
        </w:rPr>
        <w:t xml:space="preserve"> da sekizinciliği elde etti. </w:t>
      </w:r>
    </w:p>
    <w:p w:rsidR="003969AC" w:rsidRDefault="00582DFC" w:rsidP="003969A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2018 Formula </w:t>
      </w:r>
      <w:r w:rsidR="003969AC">
        <w:rPr>
          <w:sz w:val="24"/>
          <w:szCs w:val="24"/>
          <w:lang w:val="tr-TR"/>
        </w:rPr>
        <w:t>1 Dünya Şampiyonası’nda sezonun ilk yarışı olan Avus</w:t>
      </w:r>
      <w:r>
        <w:rPr>
          <w:sz w:val="24"/>
          <w:szCs w:val="24"/>
          <w:lang w:val="tr-TR"/>
        </w:rPr>
        <w:t xml:space="preserve">tralya Grand </w:t>
      </w:r>
      <w:proofErr w:type="spellStart"/>
      <w:r>
        <w:rPr>
          <w:sz w:val="24"/>
          <w:szCs w:val="24"/>
          <w:lang w:val="tr-TR"/>
        </w:rPr>
        <w:t>Prix’inde</w:t>
      </w:r>
      <w:proofErr w:type="spellEnd"/>
      <w:r>
        <w:rPr>
          <w:sz w:val="24"/>
          <w:szCs w:val="24"/>
          <w:lang w:val="tr-TR"/>
        </w:rPr>
        <w:t xml:space="preserve"> Mercedes-</w:t>
      </w:r>
      <w:r w:rsidR="003969AC">
        <w:rPr>
          <w:sz w:val="24"/>
          <w:szCs w:val="24"/>
          <w:lang w:val="tr-TR"/>
        </w:rPr>
        <w:t xml:space="preserve">AMG </w:t>
      </w:r>
      <w:proofErr w:type="spellStart"/>
      <w:r w:rsidR="003969AC">
        <w:rPr>
          <w:sz w:val="24"/>
          <w:szCs w:val="24"/>
          <w:lang w:val="tr-TR"/>
        </w:rPr>
        <w:t>Petronas’ın</w:t>
      </w:r>
      <w:proofErr w:type="spellEnd"/>
      <w:r w:rsidR="003969AC">
        <w:rPr>
          <w:sz w:val="24"/>
          <w:szCs w:val="24"/>
          <w:lang w:val="tr-TR"/>
        </w:rPr>
        <w:t xml:space="preserve"> dünya şampiyonu pilotu </w:t>
      </w:r>
      <w:proofErr w:type="spellStart"/>
      <w:r w:rsidR="003969AC">
        <w:rPr>
          <w:sz w:val="24"/>
          <w:szCs w:val="24"/>
          <w:lang w:val="tr-TR"/>
        </w:rPr>
        <w:t>Lewis</w:t>
      </w:r>
      <w:proofErr w:type="spellEnd"/>
      <w:r w:rsidR="003969AC">
        <w:rPr>
          <w:sz w:val="24"/>
          <w:szCs w:val="24"/>
          <w:lang w:val="tr-TR"/>
        </w:rPr>
        <w:t xml:space="preserve"> Hamilton ikinci, </w:t>
      </w:r>
      <w:proofErr w:type="spellStart"/>
      <w:r w:rsidR="003969AC">
        <w:rPr>
          <w:sz w:val="24"/>
          <w:szCs w:val="24"/>
          <w:lang w:val="tr-TR"/>
        </w:rPr>
        <w:t>Valtteri</w:t>
      </w:r>
      <w:proofErr w:type="spellEnd"/>
      <w:r w:rsidR="003969AC">
        <w:rPr>
          <w:sz w:val="24"/>
          <w:szCs w:val="24"/>
          <w:lang w:val="tr-TR"/>
        </w:rPr>
        <w:t xml:space="preserve"> </w:t>
      </w:r>
      <w:proofErr w:type="spellStart"/>
      <w:r w:rsidR="003969AC">
        <w:rPr>
          <w:sz w:val="24"/>
          <w:szCs w:val="24"/>
          <w:lang w:val="tr-TR"/>
        </w:rPr>
        <w:t>Bottas</w:t>
      </w:r>
      <w:proofErr w:type="spellEnd"/>
      <w:r w:rsidR="003969AC">
        <w:rPr>
          <w:sz w:val="24"/>
          <w:szCs w:val="24"/>
          <w:lang w:val="tr-TR"/>
        </w:rPr>
        <w:t xml:space="preserve"> ise sekizinci oldu. Avustralya Melbourne Albert Park’ta düzenlenen yarışa ilk sıradan başlayan Hamilton, tek </w:t>
      </w:r>
      <w:proofErr w:type="spellStart"/>
      <w:r w:rsidR="003969AC">
        <w:rPr>
          <w:sz w:val="24"/>
          <w:szCs w:val="24"/>
          <w:lang w:val="tr-TR"/>
        </w:rPr>
        <w:t>pit</w:t>
      </w:r>
      <w:proofErr w:type="spellEnd"/>
      <w:r w:rsidR="003969AC">
        <w:rPr>
          <w:sz w:val="24"/>
          <w:szCs w:val="24"/>
          <w:lang w:val="tr-TR"/>
        </w:rPr>
        <w:t xml:space="preserve"> stopla tamamladığı yarışta ikinciliği elde etti. Mücadeleye 10. cepten başlayan </w:t>
      </w:r>
      <w:proofErr w:type="spellStart"/>
      <w:r w:rsidR="003969AC">
        <w:rPr>
          <w:sz w:val="24"/>
          <w:szCs w:val="24"/>
          <w:lang w:val="tr-TR"/>
        </w:rPr>
        <w:t>Bottas</w:t>
      </w:r>
      <w:proofErr w:type="spellEnd"/>
      <w:r w:rsidR="003969AC">
        <w:rPr>
          <w:sz w:val="24"/>
          <w:szCs w:val="24"/>
          <w:lang w:val="tr-TR"/>
        </w:rPr>
        <w:t xml:space="preserve"> ise iki basamak yükselerek sekizinci oldu. </w:t>
      </w:r>
    </w:p>
    <w:p w:rsidR="00582DFC" w:rsidRDefault="003969AC" w:rsidP="00582DF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2015’te Avustralya’da damalı bayrağın altından ilk sırada geçen Hamilton, elde ettiği 18 puanla şampiyona ikinciliğine yerleşti.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4 puan elde etti. Takımlar sıralamas</w:t>
      </w:r>
      <w:r w:rsidR="00582DFC">
        <w:rPr>
          <w:sz w:val="24"/>
          <w:szCs w:val="24"/>
          <w:lang w:val="tr-TR"/>
        </w:rPr>
        <w:t>ında 20 puan elde eden Mercedes-</w:t>
      </w:r>
      <w:r>
        <w:rPr>
          <w:sz w:val="24"/>
          <w:szCs w:val="24"/>
          <w:lang w:val="tr-TR"/>
        </w:rPr>
        <w:t xml:space="preserve">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da Avustralya Grand </w:t>
      </w:r>
      <w:proofErr w:type="spellStart"/>
      <w:r>
        <w:rPr>
          <w:sz w:val="24"/>
          <w:szCs w:val="24"/>
          <w:lang w:val="tr-TR"/>
        </w:rPr>
        <w:t>Prix’i</w:t>
      </w:r>
      <w:proofErr w:type="spellEnd"/>
      <w:r>
        <w:rPr>
          <w:sz w:val="24"/>
          <w:szCs w:val="24"/>
          <w:lang w:val="tr-TR"/>
        </w:rPr>
        <w:t xml:space="preserve"> sonrasında markalar sıralamasının ikinci sırasına yerleşti.</w:t>
      </w:r>
      <w:r w:rsidR="00582DFC">
        <w:rPr>
          <w:sz w:val="24"/>
          <w:szCs w:val="24"/>
          <w:lang w:val="tr-TR"/>
        </w:rPr>
        <w:t xml:space="preserve"> </w:t>
      </w:r>
    </w:p>
    <w:p w:rsidR="002046A2" w:rsidRPr="00582DFC" w:rsidRDefault="003969AC" w:rsidP="00582DF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Formula 1’de 2018 sezonunun ikinci yarışı 8 Nisan 2018 tarihinde Bahreyn’de gerçekleştirilecek. 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, son 4 sezonda 3 kez Bahreyn’de gülen takım olmuştu. </w:t>
      </w:r>
    </w:p>
    <w:sectPr w:rsidR="002046A2" w:rsidRPr="00582DFC" w:rsidSect="00662C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6B" w:rsidRDefault="00AC726B" w:rsidP="003969AC">
      <w:pPr>
        <w:spacing w:after="0" w:line="240" w:lineRule="auto"/>
      </w:pPr>
      <w:r>
        <w:separator/>
      </w:r>
    </w:p>
  </w:endnote>
  <w:endnote w:type="continuationSeparator" w:id="0">
    <w:p w:rsidR="00AC726B" w:rsidRDefault="00AC726B" w:rsidP="0039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57" w:rsidRDefault="00582DFC" w:rsidP="00320657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320657" w:rsidRDefault="00582DFC" w:rsidP="00320657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320657" w:rsidRDefault="00582DFC" w:rsidP="00320657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320657" w:rsidRDefault="00582DFC" w:rsidP="00320657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320657" w:rsidRDefault="00AC726B" w:rsidP="00320657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320657" w:rsidRDefault="00AC726B" w:rsidP="00582DFC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320657" w:rsidRPr="00D511B5" w:rsidRDefault="00582DFC" w:rsidP="00320657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320657" w:rsidRPr="00D511B5" w:rsidRDefault="00582DFC" w:rsidP="00320657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p w:rsidR="006E534A" w:rsidRDefault="00582DF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4A" w:rsidRDefault="00582DFC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5947AA" w:rsidRDefault="00582DFC">
    <w:pPr>
      <w:pStyle w:val="MLStat"/>
      <w:spacing w:before="0" w:after="0" w:line="200" w:lineRule="exact"/>
      <w:ind w:left="0" w:right="0" w:firstLine="0"/>
      <w:rPr>
        <w:sz w:val="20"/>
      </w:rPr>
    </w:pPr>
  </w:p>
  <w:p w:rsidR="005947AA" w:rsidRDefault="00582DFC">
    <w:pPr>
      <w:pStyle w:val="MLStat"/>
      <w:spacing w:before="0" w:after="0" w:line="200" w:lineRule="exact"/>
      <w:ind w:left="0" w:right="0" w:firstLine="0"/>
      <w:rPr>
        <w:sz w:val="20"/>
      </w:rPr>
    </w:pPr>
  </w:p>
  <w:p w:rsidR="005947AA" w:rsidRDefault="00582DFC">
    <w:pPr>
      <w:pStyle w:val="MLStat"/>
      <w:spacing w:before="0" w:after="0" w:line="200" w:lineRule="exact"/>
      <w:ind w:left="0" w:right="0" w:firstLine="0"/>
      <w:rPr>
        <w:sz w:val="20"/>
      </w:rPr>
    </w:pPr>
  </w:p>
  <w:p w:rsidR="005947AA" w:rsidRDefault="00582DFC">
    <w:pPr>
      <w:pStyle w:val="MLStat"/>
      <w:spacing w:before="0" w:after="0" w:line="200" w:lineRule="exact"/>
      <w:ind w:left="0" w:right="0" w:firstLine="0"/>
      <w:rPr>
        <w:sz w:val="20"/>
      </w:rPr>
    </w:pPr>
  </w:p>
  <w:p w:rsidR="005947AA" w:rsidRDefault="00582DFC">
    <w:pPr>
      <w:pStyle w:val="MLStat"/>
      <w:spacing w:before="0" w:after="0" w:line="200" w:lineRule="exact"/>
      <w:ind w:left="0" w:right="0" w:firstLine="0"/>
      <w:rPr>
        <w:sz w:val="20"/>
      </w:rPr>
    </w:pPr>
  </w:p>
  <w:p w:rsidR="00471A5C" w:rsidRDefault="00582DFC" w:rsidP="00582DFC">
    <w:pPr>
      <w:framePr w:w="9072" w:h="2377" w:hSpace="142" w:wrap="around" w:vAnchor="page" w:hAnchor="page" w:x="1435" w:y="1414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2E0C04" w:rsidRDefault="00582DFC" w:rsidP="00582DFC">
    <w:pPr>
      <w:framePr w:w="9072" w:h="2377" w:hSpace="142" w:wrap="around" w:vAnchor="page" w:hAnchor="page" w:x="1435" w:y="1414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2E0C04" w:rsidRDefault="00582DFC" w:rsidP="00582DFC">
    <w:pPr>
      <w:framePr w:w="9072" w:h="2377" w:hSpace="142" w:wrap="around" w:vAnchor="page" w:hAnchor="page" w:x="1435" w:y="1414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2E0C04" w:rsidRDefault="00582DFC" w:rsidP="00582DFC">
    <w:pPr>
      <w:framePr w:w="9072" w:h="2377" w:hSpace="142" w:wrap="around" w:vAnchor="page" w:hAnchor="page" w:x="1435" w:y="1414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AC726B" w:rsidP="00582DFC">
    <w:pPr>
      <w:framePr w:w="9072" w:h="2377" w:hSpace="142" w:wrap="around" w:vAnchor="page" w:hAnchor="page" w:x="1435" w:y="14149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E534A" w:rsidRDefault="00AC726B" w:rsidP="00582DFC">
    <w:pPr>
      <w:framePr w:w="9072" w:h="2377" w:hSpace="142" w:wrap="around" w:vAnchor="page" w:hAnchor="page" w:x="1435" w:y="1414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6E534A" w:rsidRPr="00D511B5" w:rsidRDefault="00582DFC" w:rsidP="00582DFC">
    <w:pPr>
      <w:framePr w:w="9072" w:h="2377" w:hSpace="142" w:wrap="around" w:vAnchor="page" w:hAnchor="page" w:x="1435" w:y="1414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Pr="00D511B5" w:rsidRDefault="00582DFC" w:rsidP="00582DFC">
    <w:pPr>
      <w:framePr w:w="9072" w:h="2377" w:hSpace="142" w:wrap="around" w:vAnchor="page" w:hAnchor="page" w:x="1435" w:y="14149"/>
      <w:spacing w:after="0"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582DFC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6B" w:rsidRDefault="00AC726B" w:rsidP="003969AC">
      <w:pPr>
        <w:spacing w:after="0" w:line="240" w:lineRule="auto"/>
      </w:pPr>
      <w:r>
        <w:separator/>
      </w:r>
    </w:p>
  </w:footnote>
  <w:footnote w:type="continuationSeparator" w:id="0">
    <w:p w:rsidR="00AC726B" w:rsidRDefault="00AC726B" w:rsidP="0039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4A" w:rsidRDefault="00AC726B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582DFC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6E534A" w:rsidRDefault="00582DFC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6E534A" w:rsidRDefault="00582DFC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6E534A" w:rsidRDefault="00582DFC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>
      <w:trPr>
        <w:trHeight w:hRule="exact" w:val="680"/>
      </w:trPr>
      <w:tc>
        <w:tcPr>
          <w:tcW w:w="3189" w:type="dxa"/>
        </w:tcPr>
        <w:p w:rsidR="006E534A" w:rsidRDefault="00AC726B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>
            <w:rPr>
              <w:noProof/>
              <w:spacing w:val="2"/>
              <w:sz w:val="28"/>
            </w:rPr>
            <w:t>Basın Bülteni</w:t>
          </w:r>
        </w:p>
      </w:tc>
    </w:tr>
    <w:tr w:rsidR="006E534A">
      <w:tc>
        <w:tcPr>
          <w:tcW w:w="3189" w:type="dxa"/>
        </w:tcPr>
        <w:p w:rsidR="006E534A" w:rsidRDefault="00AC726B" w:rsidP="0056599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2</w:t>
          </w:r>
          <w:r w:rsidR="003969AC">
            <w:rPr>
              <w:noProof/>
            </w:rPr>
            <w:t>5</w:t>
          </w:r>
          <w:r>
            <w:rPr>
              <w:noProof/>
            </w:rPr>
            <w:t>.03.201</w:t>
          </w:r>
          <w:r w:rsidR="003969AC">
            <w:rPr>
              <w:noProof/>
            </w:rPr>
            <w:t>8</w:t>
          </w:r>
        </w:p>
      </w:tc>
    </w:tr>
  </w:tbl>
  <w:p w:rsidR="006E534A" w:rsidRDefault="00582DFC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662CEE" w:rsidRDefault="00AC726B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4407EC">
      <w:rPr>
        <w:rFonts w:ascii="Arial" w:hAnsi="Arial" w:cs="Arial"/>
        <w:sz w:val="20"/>
        <w:lang w:val="de-DE"/>
      </w:rPr>
      <w:t xml:space="preserve"> </w:t>
    </w:r>
    <w:bookmarkEnd w:id="1"/>
    <w:r>
      <w:rPr>
        <w:rFonts w:ascii="Arial" w:hAnsi="Arial" w:cs="Arial"/>
        <w:szCs w:val="2"/>
        <w:lang w:val="de-DE"/>
      </w:rPr>
      <w:t xml:space="preserve"> </w:t>
    </w:r>
  </w:p>
  <w:p w:rsidR="006E534A" w:rsidRDefault="00AC726B" w:rsidP="002B5D5F">
    <w:pPr>
      <w:pStyle w:val="MLStat"/>
      <w:framePr w:w="6348" w:h="2552" w:hRule="exact" w:wrap="around" w:vAnchor="page" w:hAnchor="page" w:x="4432" w:y="235" w:anchorLock="1"/>
      <w:spacing w:before="0" w:after="0" w:line="240" w:lineRule="atLeast"/>
      <w:ind w:left="2002" w:right="0" w:hanging="1009"/>
      <w:rPr>
        <w:rFonts w:ascii="Arial" w:hAnsi="Arial" w:cs="Arial"/>
        <w:szCs w:val="2"/>
        <w:lang w:val="de-DE"/>
      </w:rPr>
    </w:pPr>
    <w:r>
      <w:rPr>
        <w:rFonts w:ascii="Arial" w:hAnsi="Arial" w:cs="Arial"/>
        <w:szCs w:val="2"/>
        <w:lang w:val="tr-TR" w:eastAsia="tr-TR"/>
      </w:rPr>
      <w:drawing>
        <wp:inline distT="0" distB="0" distL="0" distR="0" wp14:anchorId="2B7D86CA" wp14:editId="09A8AFEE">
          <wp:extent cx="4400673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866" cy="95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00BF" w:rsidRDefault="00582DFC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</w:p>
  <w:p w:rsidR="00F000BF" w:rsidRPr="00F000BF" w:rsidRDefault="00582DFC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AC"/>
    <w:rsid w:val="001A706B"/>
    <w:rsid w:val="003461F9"/>
    <w:rsid w:val="003969AC"/>
    <w:rsid w:val="00582DFC"/>
    <w:rsid w:val="005C26E8"/>
    <w:rsid w:val="00A63660"/>
    <w:rsid w:val="00A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D9073-4B49-4E65-AD68-B70C6CA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AC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6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69AC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3969AC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3969AC"/>
  </w:style>
  <w:style w:type="paragraph" w:styleId="Footer">
    <w:name w:val="footer"/>
    <w:basedOn w:val="Normal"/>
    <w:link w:val="FooterChar"/>
    <w:uiPriority w:val="99"/>
    <w:unhideWhenUsed/>
    <w:rsid w:val="0039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AC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DBF4-58A8-46A4-9EFB-4E84557C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</dc:creator>
  <cp:keywords/>
  <dc:description/>
  <cp:lastModifiedBy>Narin, Zeynep (152)</cp:lastModifiedBy>
  <cp:revision>2</cp:revision>
  <dcterms:created xsi:type="dcterms:W3CDTF">2018-03-25T08:55:00Z</dcterms:created>
  <dcterms:modified xsi:type="dcterms:W3CDTF">2018-03-25T08:55:00Z</dcterms:modified>
</cp:coreProperties>
</file>