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6D15C6E5" w:rsidR="003C31E9" w:rsidRPr="00364681" w:rsidRDefault="00647AC1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07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010AEE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12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Pr="00F33E5E" w:rsidRDefault="00AC36F2" w:rsidP="005815D3">
      <w:pPr>
        <w:spacing w:line="360" w:lineRule="auto"/>
        <w:ind w:right="340"/>
        <w:jc w:val="center"/>
        <w:rPr>
          <w:rFonts w:ascii="CorpoA" w:hAnsi="CorpoA" w:cs="Arial"/>
          <w:b/>
          <w:bCs/>
          <w:sz w:val="28"/>
          <w:szCs w:val="28"/>
          <w:u w:val="single"/>
          <w:lang w:val="tr-TR"/>
        </w:rPr>
      </w:pPr>
    </w:p>
    <w:p w14:paraId="7E0D7D27" w14:textId="4513EF22" w:rsidR="003E341F" w:rsidRPr="00647AC1" w:rsidRDefault="003E341F" w:rsidP="003E341F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647AC1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Türk’te yeni </w:t>
      </w:r>
      <w:r w:rsidR="00E26AC8" w:rsidRPr="00647AC1">
        <w:rPr>
          <w:rFonts w:ascii="CorpoS" w:hAnsi="CorpoS" w:cs="Arial"/>
          <w:b/>
          <w:bCs/>
          <w:sz w:val="40"/>
          <w:szCs w:val="40"/>
          <w:lang w:val="tr-TR"/>
        </w:rPr>
        <w:t xml:space="preserve">bir </w:t>
      </w:r>
      <w:r w:rsidRPr="00647AC1">
        <w:rPr>
          <w:rFonts w:ascii="CorpoS" w:hAnsi="CorpoS" w:cs="Arial"/>
          <w:b/>
          <w:bCs/>
          <w:sz w:val="40"/>
          <w:szCs w:val="40"/>
          <w:lang w:val="tr-TR"/>
        </w:rPr>
        <w:t xml:space="preserve">atama </w:t>
      </w:r>
      <w:r w:rsidR="00426E5C" w:rsidRPr="00647AC1">
        <w:rPr>
          <w:rFonts w:ascii="CorpoS" w:hAnsi="CorpoS" w:cs="Arial"/>
          <w:b/>
          <w:bCs/>
          <w:sz w:val="40"/>
          <w:szCs w:val="40"/>
          <w:lang w:val="tr-TR"/>
        </w:rPr>
        <w:t>gerçekle</w:t>
      </w:r>
      <w:r w:rsidR="00426E5C" w:rsidRPr="00647AC1">
        <w:rPr>
          <w:rFonts w:ascii="Calibri" w:hAnsi="Calibri" w:cs="Calibri"/>
          <w:b/>
          <w:bCs/>
          <w:sz w:val="40"/>
          <w:szCs w:val="40"/>
          <w:lang w:val="tr-TR"/>
        </w:rPr>
        <w:t>ş</w:t>
      </w:r>
      <w:r w:rsidR="00C06DB5" w:rsidRPr="00647AC1">
        <w:rPr>
          <w:rFonts w:ascii="CorpoS" w:hAnsi="CorpoS" w:cs="Arial"/>
          <w:b/>
          <w:bCs/>
          <w:sz w:val="40"/>
          <w:szCs w:val="40"/>
          <w:lang w:val="tr-TR"/>
        </w:rPr>
        <w:t>tirildi</w:t>
      </w:r>
    </w:p>
    <w:p w14:paraId="49D26776" w14:textId="624B56FA" w:rsidR="00E73D8C" w:rsidRDefault="00E26AC8" w:rsidP="00235B8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FA49DB">
        <w:rPr>
          <w:rFonts w:ascii="CorpoS" w:hAnsi="CorpoS" w:cs="Arial"/>
          <w:b/>
          <w:sz w:val="28"/>
          <w:szCs w:val="28"/>
          <w:lang w:val="tr-TR"/>
        </w:rPr>
        <w:t xml:space="preserve">Mercedes-Benz Türk’te </w:t>
      </w:r>
      <w:r w:rsidR="00CD12F0" w:rsidRPr="00CD12F0">
        <w:rPr>
          <w:rFonts w:ascii="CorpoS" w:hAnsi="CorpoS" w:cs="Arial"/>
          <w:b/>
          <w:sz w:val="28"/>
          <w:szCs w:val="28"/>
          <w:lang w:val="tr-TR"/>
        </w:rPr>
        <w:t xml:space="preserve">Yedek Parça Grup Müdürlüğü </w:t>
      </w:r>
      <w:r w:rsidRPr="00FA49DB">
        <w:rPr>
          <w:rFonts w:ascii="CorpoS" w:hAnsi="CorpoS" w:cs="Arial"/>
          <w:b/>
          <w:sz w:val="28"/>
          <w:szCs w:val="28"/>
          <w:lang w:val="tr-TR"/>
        </w:rPr>
        <w:t>görevine</w:t>
      </w:r>
      <w:r w:rsidR="00FA49DB" w:rsidRPr="00FA49DB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FA49DB">
        <w:rPr>
          <w:rFonts w:ascii="CorpoS" w:hAnsi="CorpoS" w:cs="Arial"/>
          <w:b/>
          <w:sz w:val="28"/>
          <w:szCs w:val="28"/>
          <w:lang w:val="tr-TR"/>
        </w:rPr>
        <w:t>1 Aralık 2021 tarihi itibarıyla</w:t>
      </w:r>
      <w:r w:rsidR="00FA49DB" w:rsidRPr="00FA49DB">
        <w:rPr>
          <w:rFonts w:ascii="CorpoS" w:hAnsi="CorpoS" w:cs="Arial"/>
          <w:b/>
          <w:sz w:val="28"/>
          <w:szCs w:val="28"/>
          <w:lang w:val="tr-TR"/>
        </w:rPr>
        <w:t xml:space="preserve"> Yusuf Kalelioğlu atandı.</w:t>
      </w:r>
    </w:p>
    <w:p w14:paraId="46EB3A8D" w14:textId="2447AF2E" w:rsidR="00FA49DB" w:rsidRDefault="00FA49DB" w:rsidP="00235B86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FA49DB">
        <w:rPr>
          <w:rFonts w:ascii="CorpoS" w:hAnsi="CorpoS" w:cs="Arial"/>
          <w:b/>
          <w:sz w:val="28"/>
          <w:szCs w:val="28"/>
          <w:lang w:val="tr-TR"/>
        </w:rPr>
        <w:t>Mercedes-Benz Türk</w:t>
      </w:r>
      <w:r w:rsidR="00CD12F0">
        <w:rPr>
          <w:rFonts w:ascii="CorpoS" w:hAnsi="CorpoS" w:cs="Arial"/>
          <w:b/>
          <w:sz w:val="28"/>
          <w:szCs w:val="28"/>
          <w:lang w:val="tr-TR"/>
        </w:rPr>
        <w:t>’teki</w:t>
      </w:r>
      <w:r w:rsidRPr="00FA49DB">
        <w:rPr>
          <w:rFonts w:ascii="CorpoS" w:hAnsi="CorpoS" w:cs="Arial"/>
          <w:b/>
          <w:sz w:val="28"/>
          <w:szCs w:val="28"/>
          <w:lang w:val="tr-TR"/>
        </w:rPr>
        <w:t xml:space="preserve"> kariyerine 2012</w:t>
      </w:r>
      <w:r w:rsidR="00CD12F0">
        <w:rPr>
          <w:rFonts w:ascii="CorpoS" w:hAnsi="CorpoS" w:cs="Arial"/>
          <w:b/>
          <w:sz w:val="28"/>
          <w:szCs w:val="28"/>
          <w:lang w:val="tr-TR"/>
        </w:rPr>
        <w:t xml:space="preserve">’de </w:t>
      </w:r>
      <w:r w:rsidRPr="00FA49DB">
        <w:rPr>
          <w:rFonts w:ascii="CorpoS" w:hAnsi="CorpoS" w:cs="Arial"/>
          <w:b/>
          <w:sz w:val="28"/>
          <w:szCs w:val="28"/>
          <w:lang w:val="tr-TR"/>
        </w:rPr>
        <w:t>başlayan Kalelioğlu, şirkette</w:t>
      </w:r>
      <w:r w:rsidR="00CD12F0">
        <w:rPr>
          <w:rFonts w:ascii="CorpoS" w:hAnsi="CorpoS" w:cs="Arial"/>
          <w:b/>
          <w:sz w:val="28"/>
          <w:szCs w:val="28"/>
          <w:lang w:val="tr-TR"/>
        </w:rPr>
        <w:t xml:space="preserve"> son olarak</w:t>
      </w:r>
      <w:r w:rsidRPr="00FA49DB">
        <w:rPr>
          <w:rFonts w:ascii="CorpoS" w:hAnsi="CorpoS" w:cs="Arial"/>
          <w:b/>
          <w:sz w:val="28"/>
          <w:szCs w:val="28"/>
          <w:lang w:val="tr-TR"/>
        </w:rPr>
        <w:t xml:space="preserve"> Yedek Parça Ambar Birim Müdürü olarak görev aldı.</w:t>
      </w:r>
    </w:p>
    <w:bookmarkEnd w:id="0"/>
    <w:p w14:paraId="484E1438" w14:textId="41890C09" w:rsidR="00FE3BCF" w:rsidRDefault="00CD4913" w:rsidP="00C76C43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2017</w:t>
      </w:r>
      <w:r w:rsidR="00CD12F0">
        <w:rPr>
          <w:rFonts w:ascii="CorpoS" w:hAnsi="CorpoS"/>
          <w:bCs/>
          <w:sz w:val="24"/>
          <w:szCs w:val="24"/>
          <w:lang w:val="tr-TR"/>
        </w:rPr>
        <w:t xml:space="preserve"> yılından beri</w:t>
      </w:r>
      <w:r w:rsidR="009230D4" w:rsidRPr="00E26AC8">
        <w:rPr>
          <w:rFonts w:ascii="CorpoS" w:hAnsi="CorpoS"/>
          <w:bCs/>
          <w:sz w:val="24"/>
          <w:szCs w:val="24"/>
          <w:lang w:val="tr-TR"/>
        </w:rPr>
        <w:t xml:space="preserve"> Mercedes-Benz Türk’te </w:t>
      </w:r>
      <w:r w:rsidR="003D6B30" w:rsidRPr="003D6B30">
        <w:rPr>
          <w:rFonts w:ascii="CorpoS" w:hAnsi="CorpoS"/>
          <w:bCs/>
          <w:sz w:val="24"/>
          <w:szCs w:val="24"/>
          <w:lang w:val="tr-TR"/>
        </w:rPr>
        <w:t>Yedek Parça Ambar Birim Müdürü</w:t>
      </w:r>
      <w:r w:rsidR="003D6B30" w:rsidRPr="00FA49DB">
        <w:rPr>
          <w:rFonts w:ascii="CorpoS" w:hAnsi="CorpoS" w:cs="Arial"/>
          <w:b/>
          <w:sz w:val="28"/>
          <w:szCs w:val="28"/>
          <w:lang w:val="tr-TR"/>
        </w:rPr>
        <w:t xml:space="preserve"> </w:t>
      </w:r>
      <w:r w:rsidR="009230D4" w:rsidRPr="00E26AC8">
        <w:rPr>
          <w:rFonts w:ascii="CorpoS" w:hAnsi="CorpoS"/>
          <w:bCs/>
          <w:sz w:val="24"/>
          <w:szCs w:val="24"/>
          <w:lang w:val="tr-TR"/>
        </w:rPr>
        <w:t xml:space="preserve">olarak görev </w:t>
      </w:r>
      <w:r w:rsidR="003D6B30">
        <w:rPr>
          <w:rFonts w:ascii="CorpoS" w:hAnsi="CorpoS"/>
          <w:bCs/>
          <w:sz w:val="24"/>
          <w:szCs w:val="24"/>
          <w:lang w:val="tr-TR"/>
        </w:rPr>
        <w:t>yapan</w:t>
      </w:r>
      <w:r w:rsidR="009230D4" w:rsidRPr="00E26AC8">
        <w:rPr>
          <w:rFonts w:ascii="CorpoS" w:hAnsi="CorpoS"/>
          <w:bCs/>
          <w:sz w:val="24"/>
          <w:szCs w:val="24"/>
          <w:lang w:val="tr-TR"/>
        </w:rPr>
        <w:t xml:space="preserve"> Yusuf Kalelioğlu, </w:t>
      </w:r>
      <w:r w:rsidR="00327BBA">
        <w:rPr>
          <w:rFonts w:ascii="CorpoS" w:hAnsi="CorpoS"/>
          <w:bCs/>
          <w:sz w:val="24"/>
          <w:szCs w:val="24"/>
          <w:lang w:val="tr-TR"/>
        </w:rPr>
        <w:t>01</w:t>
      </w:r>
      <w:r w:rsidR="00C76C43" w:rsidRPr="00E26AC8">
        <w:rPr>
          <w:rFonts w:ascii="CorpoS" w:hAnsi="CorpoS"/>
          <w:bCs/>
          <w:sz w:val="24"/>
          <w:szCs w:val="24"/>
          <w:lang w:val="tr-TR"/>
        </w:rPr>
        <w:t xml:space="preserve"> Aralık 2021 tarihi itibar</w:t>
      </w:r>
      <w:r>
        <w:rPr>
          <w:rFonts w:ascii="CorpoS" w:hAnsi="CorpoS"/>
          <w:bCs/>
          <w:sz w:val="24"/>
          <w:szCs w:val="24"/>
          <w:lang w:val="tr-TR"/>
        </w:rPr>
        <w:t>ıy</w:t>
      </w:r>
      <w:r w:rsidR="00C76C43" w:rsidRPr="00E26AC8">
        <w:rPr>
          <w:rFonts w:ascii="CorpoS" w:hAnsi="CorpoS"/>
          <w:bCs/>
          <w:sz w:val="24"/>
          <w:szCs w:val="24"/>
          <w:lang w:val="tr-TR"/>
        </w:rPr>
        <w:t xml:space="preserve">la </w:t>
      </w:r>
      <w:r w:rsidR="009230D4" w:rsidRPr="00E26AC8">
        <w:rPr>
          <w:rFonts w:ascii="CorpoS" w:hAnsi="CorpoS"/>
          <w:bCs/>
          <w:sz w:val="24"/>
          <w:szCs w:val="24"/>
          <w:lang w:val="tr-TR"/>
        </w:rPr>
        <w:t>Yedek Parça Grup Müdürlüğü’ne</w:t>
      </w:r>
      <w:r w:rsidR="00CD12F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230D4" w:rsidRPr="00E26AC8">
        <w:rPr>
          <w:rFonts w:ascii="CorpoS" w:hAnsi="CorpoS"/>
          <w:bCs/>
          <w:sz w:val="24"/>
          <w:szCs w:val="24"/>
          <w:lang w:val="tr-TR"/>
        </w:rPr>
        <w:t>atandı</w:t>
      </w:r>
      <w:r w:rsidR="00C76C43" w:rsidRPr="00E26AC8">
        <w:rPr>
          <w:rFonts w:ascii="CorpoS" w:hAnsi="CorpoS"/>
          <w:bCs/>
          <w:sz w:val="24"/>
          <w:szCs w:val="24"/>
          <w:lang w:val="tr-TR"/>
        </w:rPr>
        <w:t xml:space="preserve">. </w:t>
      </w:r>
      <w:r w:rsidR="009230D4" w:rsidRPr="00E26AC8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474A2B08" w14:textId="3BDEE255" w:rsidR="009230D4" w:rsidRPr="00E26AC8" w:rsidRDefault="009230D4" w:rsidP="00E26AC8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E26AC8">
        <w:rPr>
          <w:rFonts w:ascii="CorpoS" w:hAnsi="CorpoS"/>
          <w:bCs/>
          <w:sz w:val="24"/>
          <w:szCs w:val="24"/>
          <w:lang w:val="tr-TR"/>
        </w:rPr>
        <w:t>Kocaeli Üniversitesi Makine Mühendisliği</w:t>
      </w:r>
      <w:r w:rsidR="00C76C43" w:rsidRPr="00E26AC8">
        <w:rPr>
          <w:rFonts w:ascii="CorpoS" w:hAnsi="CorpoS"/>
          <w:bCs/>
          <w:sz w:val="24"/>
          <w:szCs w:val="24"/>
          <w:lang w:val="tr-TR"/>
        </w:rPr>
        <w:t xml:space="preserve"> Bölümü’nden 2004</w:t>
      </w:r>
      <w:r w:rsidR="00FE3BCF">
        <w:rPr>
          <w:rFonts w:ascii="CorpoS" w:hAnsi="CorpoS"/>
          <w:bCs/>
          <w:sz w:val="24"/>
          <w:szCs w:val="24"/>
          <w:lang w:val="tr-TR"/>
        </w:rPr>
        <w:t xml:space="preserve"> yılında</w:t>
      </w:r>
      <w:r w:rsidR="00C76C43" w:rsidRPr="00CD4913">
        <w:rPr>
          <w:rFonts w:ascii="CorpoS" w:hAnsi="CorpoS"/>
          <w:b/>
          <w:color w:val="FF0000"/>
          <w:sz w:val="24"/>
          <w:szCs w:val="24"/>
          <w:lang w:val="tr-TR"/>
        </w:rPr>
        <w:t xml:space="preserve"> </w:t>
      </w:r>
      <w:r w:rsidR="00C76C43" w:rsidRPr="00E26AC8">
        <w:rPr>
          <w:rFonts w:ascii="CorpoS" w:hAnsi="CorpoS"/>
          <w:bCs/>
          <w:sz w:val="24"/>
          <w:szCs w:val="24"/>
          <w:lang w:val="tr-TR"/>
        </w:rPr>
        <w:t>mezun olan Kalelioğlu,</w:t>
      </w:r>
      <w:r w:rsidR="00FE3BCF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D37E4" w:rsidRPr="00E26AC8">
        <w:rPr>
          <w:rFonts w:ascii="CorpoS" w:hAnsi="CorpoS"/>
          <w:bCs/>
          <w:sz w:val="24"/>
          <w:szCs w:val="24"/>
          <w:lang w:val="tr-TR"/>
        </w:rPr>
        <w:t>Mercedes-Benz Türk</w:t>
      </w:r>
      <w:r w:rsidR="005E44D4">
        <w:rPr>
          <w:rFonts w:ascii="CorpoS" w:hAnsi="CorpoS"/>
          <w:bCs/>
          <w:sz w:val="24"/>
          <w:szCs w:val="24"/>
          <w:lang w:val="tr-TR"/>
        </w:rPr>
        <w:t>’teki</w:t>
      </w:r>
      <w:r w:rsidR="003D37E4" w:rsidRPr="00E26AC8">
        <w:rPr>
          <w:rFonts w:ascii="CorpoS" w:hAnsi="CorpoS"/>
          <w:bCs/>
          <w:sz w:val="24"/>
          <w:szCs w:val="24"/>
          <w:lang w:val="tr-TR"/>
        </w:rPr>
        <w:t xml:space="preserve"> kariyerine </w:t>
      </w:r>
      <w:r w:rsidRPr="00E26AC8">
        <w:rPr>
          <w:rFonts w:ascii="CorpoS" w:hAnsi="CorpoS"/>
          <w:bCs/>
          <w:sz w:val="24"/>
          <w:szCs w:val="24"/>
          <w:lang w:val="tr-TR"/>
        </w:rPr>
        <w:t xml:space="preserve">2012 </w:t>
      </w:r>
      <w:r w:rsidR="003D37E4" w:rsidRPr="00E26AC8">
        <w:rPr>
          <w:rFonts w:ascii="CorpoS" w:hAnsi="CorpoS"/>
          <w:bCs/>
          <w:sz w:val="24"/>
          <w:szCs w:val="24"/>
          <w:lang w:val="tr-TR"/>
        </w:rPr>
        <w:t xml:space="preserve">yılında </w:t>
      </w:r>
      <w:r w:rsidR="003D6B30" w:rsidRPr="00E26AC8">
        <w:rPr>
          <w:rFonts w:ascii="CorpoS" w:hAnsi="CorpoS"/>
          <w:bCs/>
          <w:sz w:val="24"/>
          <w:szCs w:val="24"/>
          <w:lang w:val="tr-TR"/>
        </w:rPr>
        <w:t xml:space="preserve">Yedek Parça Reklamasyon Yönetimi’nde </w:t>
      </w:r>
      <w:r w:rsidR="003D37E4" w:rsidRPr="00E26AC8">
        <w:rPr>
          <w:rFonts w:ascii="CorpoS" w:hAnsi="CorpoS"/>
          <w:bCs/>
          <w:sz w:val="24"/>
          <w:szCs w:val="24"/>
          <w:lang w:val="tr-TR"/>
        </w:rPr>
        <w:t>başla</w:t>
      </w:r>
      <w:r w:rsidR="003D6B30">
        <w:rPr>
          <w:rFonts w:ascii="CorpoS" w:hAnsi="CorpoS"/>
          <w:bCs/>
          <w:sz w:val="24"/>
          <w:szCs w:val="24"/>
          <w:lang w:val="tr-TR"/>
        </w:rPr>
        <w:t>dı.</w:t>
      </w:r>
      <w:r w:rsidR="003D37E4" w:rsidRPr="00E26AC8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E26AC8">
        <w:rPr>
          <w:rFonts w:ascii="CorpoS" w:hAnsi="CorpoS"/>
          <w:bCs/>
          <w:sz w:val="24"/>
          <w:szCs w:val="24"/>
          <w:lang w:val="tr-TR"/>
        </w:rPr>
        <w:t xml:space="preserve">2014-2017 </w:t>
      </w:r>
      <w:r w:rsidR="005E44D4">
        <w:rPr>
          <w:rFonts w:ascii="CorpoS" w:hAnsi="CorpoS"/>
          <w:bCs/>
          <w:sz w:val="24"/>
          <w:szCs w:val="24"/>
          <w:lang w:val="tr-TR"/>
        </w:rPr>
        <w:t xml:space="preserve">yılları arasında </w:t>
      </w:r>
      <w:r w:rsidR="003D37E4" w:rsidRPr="00E26AC8">
        <w:rPr>
          <w:rFonts w:ascii="CorpoS" w:hAnsi="CorpoS"/>
          <w:bCs/>
          <w:sz w:val="24"/>
          <w:szCs w:val="24"/>
          <w:lang w:val="tr-TR"/>
        </w:rPr>
        <w:t xml:space="preserve">Mercedes-Benz Türk’te </w:t>
      </w:r>
      <w:r w:rsidR="005E44D4" w:rsidRPr="00E26AC8">
        <w:rPr>
          <w:rFonts w:ascii="CorpoS" w:hAnsi="CorpoS"/>
          <w:bCs/>
          <w:sz w:val="24"/>
          <w:szCs w:val="24"/>
          <w:lang w:val="tr-TR"/>
        </w:rPr>
        <w:t xml:space="preserve">Kamyon Teknik Garanti Denetim Uzmanı olarak </w:t>
      </w:r>
      <w:r w:rsidR="00074315">
        <w:rPr>
          <w:rFonts w:ascii="CorpoS" w:hAnsi="CorpoS"/>
          <w:bCs/>
          <w:sz w:val="24"/>
          <w:szCs w:val="24"/>
          <w:lang w:val="tr-TR"/>
        </w:rPr>
        <w:t>ç</w:t>
      </w:r>
      <w:r w:rsidR="003D37E4" w:rsidRPr="00E26AC8">
        <w:rPr>
          <w:rFonts w:ascii="CorpoS" w:hAnsi="CorpoS"/>
          <w:bCs/>
          <w:sz w:val="24"/>
          <w:szCs w:val="24"/>
          <w:lang w:val="tr-TR"/>
        </w:rPr>
        <w:t xml:space="preserve">alışan Kalelioğlu, </w:t>
      </w:r>
      <w:r w:rsidRPr="00E26AC8">
        <w:rPr>
          <w:rFonts w:ascii="CorpoS" w:hAnsi="CorpoS"/>
          <w:bCs/>
          <w:sz w:val="24"/>
          <w:szCs w:val="24"/>
          <w:lang w:val="tr-TR"/>
        </w:rPr>
        <w:t>2017-2021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 xml:space="preserve"> yılları arasında da</w:t>
      </w:r>
      <w:r w:rsidRPr="00E26AC8">
        <w:rPr>
          <w:rFonts w:ascii="CorpoS" w:hAnsi="CorpoS"/>
          <w:bCs/>
          <w:sz w:val="24"/>
          <w:szCs w:val="24"/>
          <w:lang w:val="tr-TR"/>
        </w:rPr>
        <w:t xml:space="preserve"> Yedek 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 xml:space="preserve">Parça Ambar Birim Müdürü olarak </w:t>
      </w:r>
      <w:r w:rsidR="005E44D4" w:rsidRPr="00E26AC8">
        <w:rPr>
          <w:rFonts w:ascii="CorpoS" w:hAnsi="CorpoS"/>
          <w:bCs/>
          <w:sz w:val="24"/>
          <w:szCs w:val="24"/>
          <w:lang w:val="tr-TR"/>
        </w:rPr>
        <w:t xml:space="preserve">şirketteki 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 xml:space="preserve">kariyer yolculuğunu sürdürdü. 2019 yılındaki </w:t>
      </w:r>
      <w:r w:rsidR="005E44D4">
        <w:rPr>
          <w:rFonts w:ascii="CorpoS" w:hAnsi="CorpoS"/>
          <w:bCs/>
          <w:sz w:val="24"/>
          <w:szCs w:val="24"/>
          <w:lang w:val="tr-TR"/>
        </w:rPr>
        <w:t>“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>Ambar Genişleme Projesi</w:t>
      </w:r>
      <w:r w:rsidR="005E44D4">
        <w:rPr>
          <w:rFonts w:ascii="CorpoS" w:hAnsi="CorpoS"/>
          <w:bCs/>
          <w:sz w:val="24"/>
          <w:szCs w:val="24"/>
          <w:lang w:val="tr-TR"/>
        </w:rPr>
        <w:t>”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 xml:space="preserve"> ve 2021’deki </w:t>
      </w:r>
      <w:r w:rsidR="005E44D4">
        <w:rPr>
          <w:rFonts w:ascii="CorpoS" w:hAnsi="CorpoS"/>
          <w:bCs/>
          <w:sz w:val="24"/>
          <w:szCs w:val="24"/>
          <w:lang w:val="tr-TR"/>
        </w:rPr>
        <w:t>“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>Ambar Operasyonunun Barkod Projesi ile Dijital Süreçlere Dönüştürülmesi P</w:t>
      </w:r>
      <w:r w:rsidR="005E44D4">
        <w:rPr>
          <w:rFonts w:ascii="CorpoS" w:hAnsi="CorpoS"/>
          <w:bCs/>
          <w:sz w:val="24"/>
          <w:szCs w:val="24"/>
          <w:lang w:val="tr-TR"/>
        </w:rPr>
        <w:t>r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>ojesi</w:t>
      </w:r>
      <w:r w:rsidR="005E44D4">
        <w:rPr>
          <w:rFonts w:ascii="CorpoS" w:hAnsi="CorpoS"/>
          <w:bCs/>
          <w:sz w:val="24"/>
          <w:szCs w:val="24"/>
          <w:lang w:val="tr-TR"/>
        </w:rPr>
        <w:t>”</w:t>
      </w:r>
      <w:r w:rsidR="001C1611">
        <w:rPr>
          <w:rFonts w:ascii="CorpoS" w:hAnsi="CorpoS"/>
          <w:bCs/>
          <w:sz w:val="24"/>
          <w:szCs w:val="24"/>
          <w:lang w:val="tr-TR"/>
        </w:rPr>
        <w:t xml:space="preserve"> gibi önemli projelerde</w:t>
      </w:r>
      <w:r w:rsidR="005918F3" w:rsidRPr="00E26AC8">
        <w:rPr>
          <w:rFonts w:ascii="CorpoS" w:hAnsi="CorpoS"/>
          <w:bCs/>
          <w:sz w:val="24"/>
          <w:szCs w:val="24"/>
          <w:lang w:val="tr-TR"/>
        </w:rPr>
        <w:t xml:space="preserve"> yer alan Kalelioğlu, gösterdiği başarıların ardından Mercedes-Benz Türk Yedek Parça Grup Müdürü olarak atandı.</w:t>
      </w:r>
    </w:p>
    <w:sectPr w:rsidR="009230D4" w:rsidRPr="00E26AC8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5BD0" w14:textId="77777777" w:rsidR="004972ED" w:rsidRDefault="004972ED" w:rsidP="00764B8C">
      <w:pPr>
        <w:spacing w:after="0" w:line="240" w:lineRule="auto"/>
      </w:pPr>
      <w:r>
        <w:separator/>
      </w:r>
    </w:p>
  </w:endnote>
  <w:endnote w:type="continuationSeparator" w:id="0">
    <w:p w14:paraId="14D222B1" w14:textId="77777777" w:rsidR="004972ED" w:rsidRDefault="004972ED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6DC9FD2B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1C1611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1EBB9A04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1E10514A" w14:textId="7D19FF1E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730B4272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6F57125E" w14:textId="70567851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63711D80" w14:textId="3C8ED4B3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Türk A.Ş. 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00A5" w14:textId="77777777" w:rsidR="004972ED" w:rsidRDefault="004972ED" w:rsidP="00764B8C">
      <w:pPr>
        <w:spacing w:after="0" w:line="240" w:lineRule="auto"/>
      </w:pPr>
      <w:r>
        <w:separator/>
      </w:r>
    </w:p>
  </w:footnote>
  <w:footnote w:type="continuationSeparator" w:id="0">
    <w:p w14:paraId="5868B2E1" w14:textId="77777777" w:rsidR="004972ED" w:rsidRDefault="004972ED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AEE"/>
    <w:rsid w:val="00010BB8"/>
    <w:rsid w:val="00011F4F"/>
    <w:rsid w:val="0001654A"/>
    <w:rsid w:val="0002016F"/>
    <w:rsid w:val="0003022E"/>
    <w:rsid w:val="00033CCA"/>
    <w:rsid w:val="00045A88"/>
    <w:rsid w:val="000467E7"/>
    <w:rsid w:val="00046C17"/>
    <w:rsid w:val="000561CC"/>
    <w:rsid w:val="00061649"/>
    <w:rsid w:val="00066F6B"/>
    <w:rsid w:val="00074315"/>
    <w:rsid w:val="000751AE"/>
    <w:rsid w:val="0007650B"/>
    <w:rsid w:val="000875EF"/>
    <w:rsid w:val="00087EDA"/>
    <w:rsid w:val="0009169A"/>
    <w:rsid w:val="0009207A"/>
    <w:rsid w:val="0009458E"/>
    <w:rsid w:val="000A1322"/>
    <w:rsid w:val="000A1BA4"/>
    <w:rsid w:val="000A4DA7"/>
    <w:rsid w:val="000B08E8"/>
    <w:rsid w:val="000B101B"/>
    <w:rsid w:val="000B514D"/>
    <w:rsid w:val="000B7520"/>
    <w:rsid w:val="000C4D4B"/>
    <w:rsid w:val="000C61CD"/>
    <w:rsid w:val="000C6A17"/>
    <w:rsid w:val="000C6D81"/>
    <w:rsid w:val="000D131D"/>
    <w:rsid w:val="000E32D3"/>
    <w:rsid w:val="000E481C"/>
    <w:rsid w:val="000E7CD1"/>
    <w:rsid w:val="00102984"/>
    <w:rsid w:val="00106F56"/>
    <w:rsid w:val="00113BAB"/>
    <w:rsid w:val="001166BE"/>
    <w:rsid w:val="001174BC"/>
    <w:rsid w:val="0012109B"/>
    <w:rsid w:val="001245A0"/>
    <w:rsid w:val="001247DC"/>
    <w:rsid w:val="00130B03"/>
    <w:rsid w:val="00150F7D"/>
    <w:rsid w:val="0015425A"/>
    <w:rsid w:val="00156D0D"/>
    <w:rsid w:val="001573B2"/>
    <w:rsid w:val="00157BCE"/>
    <w:rsid w:val="00163ECA"/>
    <w:rsid w:val="0016635A"/>
    <w:rsid w:val="00171D7F"/>
    <w:rsid w:val="0017699C"/>
    <w:rsid w:val="00176FF1"/>
    <w:rsid w:val="00182ADC"/>
    <w:rsid w:val="001850C2"/>
    <w:rsid w:val="00185B2E"/>
    <w:rsid w:val="00187222"/>
    <w:rsid w:val="00191B43"/>
    <w:rsid w:val="001A47D4"/>
    <w:rsid w:val="001A4B1E"/>
    <w:rsid w:val="001A59E4"/>
    <w:rsid w:val="001B0C89"/>
    <w:rsid w:val="001B105A"/>
    <w:rsid w:val="001B6DEC"/>
    <w:rsid w:val="001C1611"/>
    <w:rsid w:val="001C39E9"/>
    <w:rsid w:val="001E044D"/>
    <w:rsid w:val="00200FBB"/>
    <w:rsid w:val="002068F7"/>
    <w:rsid w:val="00207278"/>
    <w:rsid w:val="00217150"/>
    <w:rsid w:val="00221213"/>
    <w:rsid w:val="00221828"/>
    <w:rsid w:val="002252A4"/>
    <w:rsid w:val="002261A0"/>
    <w:rsid w:val="0023345A"/>
    <w:rsid w:val="002346DE"/>
    <w:rsid w:val="002348CF"/>
    <w:rsid w:val="00234F12"/>
    <w:rsid w:val="00235021"/>
    <w:rsid w:val="002364CE"/>
    <w:rsid w:val="002375B6"/>
    <w:rsid w:val="002423E9"/>
    <w:rsid w:val="00245F6F"/>
    <w:rsid w:val="00246564"/>
    <w:rsid w:val="00250E09"/>
    <w:rsid w:val="00253F25"/>
    <w:rsid w:val="00260D65"/>
    <w:rsid w:val="002630C1"/>
    <w:rsid w:val="00273DB9"/>
    <w:rsid w:val="00277339"/>
    <w:rsid w:val="00277D35"/>
    <w:rsid w:val="002802D6"/>
    <w:rsid w:val="00280C66"/>
    <w:rsid w:val="00282308"/>
    <w:rsid w:val="00283887"/>
    <w:rsid w:val="002863B8"/>
    <w:rsid w:val="002864E2"/>
    <w:rsid w:val="00287DD8"/>
    <w:rsid w:val="0029191E"/>
    <w:rsid w:val="00293305"/>
    <w:rsid w:val="002953D6"/>
    <w:rsid w:val="0029756E"/>
    <w:rsid w:val="002A1E33"/>
    <w:rsid w:val="002A24DB"/>
    <w:rsid w:val="002A6C40"/>
    <w:rsid w:val="002B113E"/>
    <w:rsid w:val="002B75D4"/>
    <w:rsid w:val="002D0DCD"/>
    <w:rsid w:val="002D3797"/>
    <w:rsid w:val="002D3D23"/>
    <w:rsid w:val="002E15D4"/>
    <w:rsid w:val="002E3045"/>
    <w:rsid w:val="002E3EC6"/>
    <w:rsid w:val="002F3AD9"/>
    <w:rsid w:val="002F3BFA"/>
    <w:rsid w:val="00307E41"/>
    <w:rsid w:val="00310392"/>
    <w:rsid w:val="003217F0"/>
    <w:rsid w:val="00323413"/>
    <w:rsid w:val="00324EE1"/>
    <w:rsid w:val="00325446"/>
    <w:rsid w:val="00327BBA"/>
    <w:rsid w:val="00331EB3"/>
    <w:rsid w:val="00332556"/>
    <w:rsid w:val="0033505D"/>
    <w:rsid w:val="00342B3A"/>
    <w:rsid w:val="003434B9"/>
    <w:rsid w:val="00347260"/>
    <w:rsid w:val="0035306F"/>
    <w:rsid w:val="0036100A"/>
    <w:rsid w:val="00362EE6"/>
    <w:rsid w:val="00364681"/>
    <w:rsid w:val="00365990"/>
    <w:rsid w:val="0036734D"/>
    <w:rsid w:val="0037323C"/>
    <w:rsid w:val="003753CD"/>
    <w:rsid w:val="00387D7D"/>
    <w:rsid w:val="00390C26"/>
    <w:rsid w:val="0039145A"/>
    <w:rsid w:val="00393605"/>
    <w:rsid w:val="00394C24"/>
    <w:rsid w:val="003A01FF"/>
    <w:rsid w:val="003A045A"/>
    <w:rsid w:val="003A0B70"/>
    <w:rsid w:val="003A129E"/>
    <w:rsid w:val="003B3212"/>
    <w:rsid w:val="003B4BF1"/>
    <w:rsid w:val="003B5A16"/>
    <w:rsid w:val="003C120A"/>
    <w:rsid w:val="003C308A"/>
    <w:rsid w:val="003C31E9"/>
    <w:rsid w:val="003C3615"/>
    <w:rsid w:val="003D1AC2"/>
    <w:rsid w:val="003D37E4"/>
    <w:rsid w:val="003D6B30"/>
    <w:rsid w:val="003E2AA5"/>
    <w:rsid w:val="003E341F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449A"/>
    <w:rsid w:val="004152A4"/>
    <w:rsid w:val="00415423"/>
    <w:rsid w:val="00417BD2"/>
    <w:rsid w:val="0042069C"/>
    <w:rsid w:val="00426E5C"/>
    <w:rsid w:val="0042781F"/>
    <w:rsid w:val="004361F4"/>
    <w:rsid w:val="00462091"/>
    <w:rsid w:val="004625B9"/>
    <w:rsid w:val="004643C5"/>
    <w:rsid w:val="00474702"/>
    <w:rsid w:val="00481D83"/>
    <w:rsid w:val="00494544"/>
    <w:rsid w:val="00495B31"/>
    <w:rsid w:val="00496814"/>
    <w:rsid w:val="004972ED"/>
    <w:rsid w:val="004B28ED"/>
    <w:rsid w:val="004B406F"/>
    <w:rsid w:val="004B4D9D"/>
    <w:rsid w:val="004B593D"/>
    <w:rsid w:val="004B5AD3"/>
    <w:rsid w:val="004C52F9"/>
    <w:rsid w:val="004D53BC"/>
    <w:rsid w:val="004D6495"/>
    <w:rsid w:val="004E73B7"/>
    <w:rsid w:val="004F0D18"/>
    <w:rsid w:val="005054A6"/>
    <w:rsid w:val="005108CE"/>
    <w:rsid w:val="00520355"/>
    <w:rsid w:val="00525B17"/>
    <w:rsid w:val="00531697"/>
    <w:rsid w:val="00532AD5"/>
    <w:rsid w:val="00534D42"/>
    <w:rsid w:val="00535ACF"/>
    <w:rsid w:val="005375C0"/>
    <w:rsid w:val="005422FD"/>
    <w:rsid w:val="0055389D"/>
    <w:rsid w:val="0055578C"/>
    <w:rsid w:val="0056480B"/>
    <w:rsid w:val="00573E71"/>
    <w:rsid w:val="005812CD"/>
    <w:rsid w:val="005815D3"/>
    <w:rsid w:val="005823C5"/>
    <w:rsid w:val="00583465"/>
    <w:rsid w:val="0058689E"/>
    <w:rsid w:val="0059134F"/>
    <w:rsid w:val="005918F3"/>
    <w:rsid w:val="0059296E"/>
    <w:rsid w:val="00592DEA"/>
    <w:rsid w:val="0059386C"/>
    <w:rsid w:val="00596663"/>
    <w:rsid w:val="005B12FE"/>
    <w:rsid w:val="005B3448"/>
    <w:rsid w:val="005C01BD"/>
    <w:rsid w:val="005C1280"/>
    <w:rsid w:val="005C18BF"/>
    <w:rsid w:val="005C3D58"/>
    <w:rsid w:val="005C43E5"/>
    <w:rsid w:val="005D48A4"/>
    <w:rsid w:val="005E0528"/>
    <w:rsid w:val="005E0D33"/>
    <w:rsid w:val="005E3322"/>
    <w:rsid w:val="005E44D4"/>
    <w:rsid w:val="005E4752"/>
    <w:rsid w:val="005E4C6A"/>
    <w:rsid w:val="005E6F15"/>
    <w:rsid w:val="005E759A"/>
    <w:rsid w:val="005F29BC"/>
    <w:rsid w:val="005F6D0C"/>
    <w:rsid w:val="00602DB3"/>
    <w:rsid w:val="00613E14"/>
    <w:rsid w:val="006365DC"/>
    <w:rsid w:val="006377AF"/>
    <w:rsid w:val="0064209A"/>
    <w:rsid w:val="00642EED"/>
    <w:rsid w:val="00645A3E"/>
    <w:rsid w:val="0064602D"/>
    <w:rsid w:val="0064690F"/>
    <w:rsid w:val="00647AC1"/>
    <w:rsid w:val="00650675"/>
    <w:rsid w:val="0065737B"/>
    <w:rsid w:val="00657776"/>
    <w:rsid w:val="00660054"/>
    <w:rsid w:val="0066070D"/>
    <w:rsid w:val="00662DCA"/>
    <w:rsid w:val="006672F2"/>
    <w:rsid w:val="006921D3"/>
    <w:rsid w:val="00694ADB"/>
    <w:rsid w:val="006A34A6"/>
    <w:rsid w:val="006A4628"/>
    <w:rsid w:val="006A6374"/>
    <w:rsid w:val="006A649E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8F4"/>
    <w:rsid w:val="006F0BA5"/>
    <w:rsid w:val="006F346A"/>
    <w:rsid w:val="006F4555"/>
    <w:rsid w:val="006F4F8D"/>
    <w:rsid w:val="006F7F67"/>
    <w:rsid w:val="00705E7A"/>
    <w:rsid w:val="00717CBA"/>
    <w:rsid w:val="00731B08"/>
    <w:rsid w:val="0073428C"/>
    <w:rsid w:val="00735384"/>
    <w:rsid w:val="00740491"/>
    <w:rsid w:val="00742345"/>
    <w:rsid w:val="007465A3"/>
    <w:rsid w:val="00751366"/>
    <w:rsid w:val="0075319A"/>
    <w:rsid w:val="00753AA5"/>
    <w:rsid w:val="007546B3"/>
    <w:rsid w:val="007552F8"/>
    <w:rsid w:val="00760087"/>
    <w:rsid w:val="00764B8C"/>
    <w:rsid w:val="0076574D"/>
    <w:rsid w:val="00767B0E"/>
    <w:rsid w:val="00775240"/>
    <w:rsid w:val="0079149B"/>
    <w:rsid w:val="00793BA4"/>
    <w:rsid w:val="00794E3B"/>
    <w:rsid w:val="00796115"/>
    <w:rsid w:val="007A399D"/>
    <w:rsid w:val="007B1C31"/>
    <w:rsid w:val="007C29E7"/>
    <w:rsid w:val="007C42AE"/>
    <w:rsid w:val="007D12E6"/>
    <w:rsid w:val="007D284F"/>
    <w:rsid w:val="007E3285"/>
    <w:rsid w:val="007E639B"/>
    <w:rsid w:val="007E6767"/>
    <w:rsid w:val="007F08D9"/>
    <w:rsid w:val="007F4C82"/>
    <w:rsid w:val="007F63C8"/>
    <w:rsid w:val="007F721B"/>
    <w:rsid w:val="00800928"/>
    <w:rsid w:val="00803B73"/>
    <w:rsid w:val="008130F3"/>
    <w:rsid w:val="00821BBD"/>
    <w:rsid w:val="00824747"/>
    <w:rsid w:val="00831A0F"/>
    <w:rsid w:val="0083283A"/>
    <w:rsid w:val="00836B4F"/>
    <w:rsid w:val="00842C8A"/>
    <w:rsid w:val="008436BE"/>
    <w:rsid w:val="008516D1"/>
    <w:rsid w:val="00853DF2"/>
    <w:rsid w:val="008568FD"/>
    <w:rsid w:val="00860E0C"/>
    <w:rsid w:val="00863921"/>
    <w:rsid w:val="00866F5D"/>
    <w:rsid w:val="00876A52"/>
    <w:rsid w:val="00880145"/>
    <w:rsid w:val="0088118A"/>
    <w:rsid w:val="0088283E"/>
    <w:rsid w:val="00887D64"/>
    <w:rsid w:val="00890F30"/>
    <w:rsid w:val="00895CBC"/>
    <w:rsid w:val="00895DA1"/>
    <w:rsid w:val="008A08EE"/>
    <w:rsid w:val="008A0A44"/>
    <w:rsid w:val="008A4BAA"/>
    <w:rsid w:val="008A4E03"/>
    <w:rsid w:val="008A7B99"/>
    <w:rsid w:val="008B2FE1"/>
    <w:rsid w:val="008C138F"/>
    <w:rsid w:val="008C1A19"/>
    <w:rsid w:val="008C4FFF"/>
    <w:rsid w:val="008C51B4"/>
    <w:rsid w:val="008C7912"/>
    <w:rsid w:val="008D2690"/>
    <w:rsid w:val="008D3220"/>
    <w:rsid w:val="008E4BB8"/>
    <w:rsid w:val="008E6E32"/>
    <w:rsid w:val="008F2974"/>
    <w:rsid w:val="008F5281"/>
    <w:rsid w:val="008F66CB"/>
    <w:rsid w:val="008F7198"/>
    <w:rsid w:val="00902E8F"/>
    <w:rsid w:val="00912FC9"/>
    <w:rsid w:val="009209A2"/>
    <w:rsid w:val="00920C17"/>
    <w:rsid w:val="009223AB"/>
    <w:rsid w:val="009230D4"/>
    <w:rsid w:val="009379FF"/>
    <w:rsid w:val="00937A89"/>
    <w:rsid w:val="009437AE"/>
    <w:rsid w:val="00943C98"/>
    <w:rsid w:val="009443A9"/>
    <w:rsid w:val="00953742"/>
    <w:rsid w:val="00955A91"/>
    <w:rsid w:val="00957883"/>
    <w:rsid w:val="00957FDE"/>
    <w:rsid w:val="009613F9"/>
    <w:rsid w:val="00961AA0"/>
    <w:rsid w:val="00964409"/>
    <w:rsid w:val="00965C39"/>
    <w:rsid w:val="009675D0"/>
    <w:rsid w:val="00967986"/>
    <w:rsid w:val="00971B98"/>
    <w:rsid w:val="00972E25"/>
    <w:rsid w:val="009749D3"/>
    <w:rsid w:val="009942AF"/>
    <w:rsid w:val="00994687"/>
    <w:rsid w:val="009962B4"/>
    <w:rsid w:val="009970F5"/>
    <w:rsid w:val="009A1A64"/>
    <w:rsid w:val="009A6259"/>
    <w:rsid w:val="009A6E14"/>
    <w:rsid w:val="009A766B"/>
    <w:rsid w:val="009B15AC"/>
    <w:rsid w:val="009B3E5D"/>
    <w:rsid w:val="009B5245"/>
    <w:rsid w:val="009B581A"/>
    <w:rsid w:val="009B5CA4"/>
    <w:rsid w:val="009C6072"/>
    <w:rsid w:val="009C7039"/>
    <w:rsid w:val="009D2BD7"/>
    <w:rsid w:val="009D2CB7"/>
    <w:rsid w:val="009D33E6"/>
    <w:rsid w:val="009D76AE"/>
    <w:rsid w:val="009E2BC8"/>
    <w:rsid w:val="009E48AA"/>
    <w:rsid w:val="009F1257"/>
    <w:rsid w:val="009F6801"/>
    <w:rsid w:val="00A008F2"/>
    <w:rsid w:val="00A05124"/>
    <w:rsid w:val="00A13649"/>
    <w:rsid w:val="00A1406C"/>
    <w:rsid w:val="00A17802"/>
    <w:rsid w:val="00A25D92"/>
    <w:rsid w:val="00A27391"/>
    <w:rsid w:val="00A31E56"/>
    <w:rsid w:val="00A35E6A"/>
    <w:rsid w:val="00A37325"/>
    <w:rsid w:val="00A40210"/>
    <w:rsid w:val="00A40D7B"/>
    <w:rsid w:val="00A43B38"/>
    <w:rsid w:val="00A46E60"/>
    <w:rsid w:val="00A51FC2"/>
    <w:rsid w:val="00A527C4"/>
    <w:rsid w:val="00A528E7"/>
    <w:rsid w:val="00A54FFE"/>
    <w:rsid w:val="00A5566F"/>
    <w:rsid w:val="00A56FDA"/>
    <w:rsid w:val="00A63313"/>
    <w:rsid w:val="00A6715B"/>
    <w:rsid w:val="00A7203C"/>
    <w:rsid w:val="00A81DB9"/>
    <w:rsid w:val="00A856A5"/>
    <w:rsid w:val="00A8590F"/>
    <w:rsid w:val="00A86033"/>
    <w:rsid w:val="00A904DC"/>
    <w:rsid w:val="00A962DF"/>
    <w:rsid w:val="00AA1BE8"/>
    <w:rsid w:val="00AB4133"/>
    <w:rsid w:val="00AC039A"/>
    <w:rsid w:val="00AC36F2"/>
    <w:rsid w:val="00AD57E0"/>
    <w:rsid w:val="00AE0E2B"/>
    <w:rsid w:val="00AE4A19"/>
    <w:rsid w:val="00AE7047"/>
    <w:rsid w:val="00AF0095"/>
    <w:rsid w:val="00AF0317"/>
    <w:rsid w:val="00AF13F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14B30"/>
    <w:rsid w:val="00B151D5"/>
    <w:rsid w:val="00B20140"/>
    <w:rsid w:val="00B22811"/>
    <w:rsid w:val="00B2416E"/>
    <w:rsid w:val="00B2554F"/>
    <w:rsid w:val="00B264E5"/>
    <w:rsid w:val="00B26C65"/>
    <w:rsid w:val="00B302A3"/>
    <w:rsid w:val="00B31299"/>
    <w:rsid w:val="00B35449"/>
    <w:rsid w:val="00B40F3B"/>
    <w:rsid w:val="00B421B7"/>
    <w:rsid w:val="00B42491"/>
    <w:rsid w:val="00B556A0"/>
    <w:rsid w:val="00B63D9E"/>
    <w:rsid w:val="00B66303"/>
    <w:rsid w:val="00B70369"/>
    <w:rsid w:val="00B72F06"/>
    <w:rsid w:val="00B76698"/>
    <w:rsid w:val="00B76BAC"/>
    <w:rsid w:val="00B8227B"/>
    <w:rsid w:val="00B825E3"/>
    <w:rsid w:val="00B910F8"/>
    <w:rsid w:val="00B92246"/>
    <w:rsid w:val="00BA0139"/>
    <w:rsid w:val="00BA058B"/>
    <w:rsid w:val="00BA100D"/>
    <w:rsid w:val="00BA15F1"/>
    <w:rsid w:val="00BB375C"/>
    <w:rsid w:val="00BB58F7"/>
    <w:rsid w:val="00BB66AE"/>
    <w:rsid w:val="00BC1C5D"/>
    <w:rsid w:val="00BC3DA8"/>
    <w:rsid w:val="00BC4438"/>
    <w:rsid w:val="00BD46EA"/>
    <w:rsid w:val="00BD6C06"/>
    <w:rsid w:val="00BD6EC9"/>
    <w:rsid w:val="00BD73E1"/>
    <w:rsid w:val="00BF1126"/>
    <w:rsid w:val="00BF3EAC"/>
    <w:rsid w:val="00C00C07"/>
    <w:rsid w:val="00C01CFB"/>
    <w:rsid w:val="00C0478C"/>
    <w:rsid w:val="00C06DB5"/>
    <w:rsid w:val="00C11925"/>
    <w:rsid w:val="00C16186"/>
    <w:rsid w:val="00C22B2B"/>
    <w:rsid w:val="00C22FB2"/>
    <w:rsid w:val="00C238BE"/>
    <w:rsid w:val="00C23FA9"/>
    <w:rsid w:val="00C2705B"/>
    <w:rsid w:val="00C303A7"/>
    <w:rsid w:val="00C32027"/>
    <w:rsid w:val="00C32469"/>
    <w:rsid w:val="00C32903"/>
    <w:rsid w:val="00C32C41"/>
    <w:rsid w:val="00C331CF"/>
    <w:rsid w:val="00C376AE"/>
    <w:rsid w:val="00C43882"/>
    <w:rsid w:val="00C439D4"/>
    <w:rsid w:val="00C47F94"/>
    <w:rsid w:val="00C51AAC"/>
    <w:rsid w:val="00C5528D"/>
    <w:rsid w:val="00C6179C"/>
    <w:rsid w:val="00C64AA4"/>
    <w:rsid w:val="00C70872"/>
    <w:rsid w:val="00C72C32"/>
    <w:rsid w:val="00C75004"/>
    <w:rsid w:val="00C76248"/>
    <w:rsid w:val="00C76C43"/>
    <w:rsid w:val="00C9072A"/>
    <w:rsid w:val="00CA4621"/>
    <w:rsid w:val="00CB3405"/>
    <w:rsid w:val="00CB6CE0"/>
    <w:rsid w:val="00CC317C"/>
    <w:rsid w:val="00CC33F5"/>
    <w:rsid w:val="00CC3CBB"/>
    <w:rsid w:val="00CC42F8"/>
    <w:rsid w:val="00CC4D59"/>
    <w:rsid w:val="00CC733F"/>
    <w:rsid w:val="00CD12F0"/>
    <w:rsid w:val="00CD4913"/>
    <w:rsid w:val="00CD4FDE"/>
    <w:rsid w:val="00CE0CAE"/>
    <w:rsid w:val="00CE6EA7"/>
    <w:rsid w:val="00CF2F83"/>
    <w:rsid w:val="00D063CB"/>
    <w:rsid w:val="00D16841"/>
    <w:rsid w:val="00D272A3"/>
    <w:rsid w:val="00D339BC"/>
    <w:rsid w:val="00D41239"/>
    <w:rsid w:val="00D42EB6"/>
    <w:rsid w:val="00D56638"/>
    <w:rsid w:val="00D56753"/>
    <w:rsid w:val="00D6291A"/>
    <w:rsid w:val="00D6594D"/>
    <w:rsid w:val="00D76FAA"/>
    <w:rsid w:val="00D84C7F"/>
    <w:rsid w:val="00D949E4"/>
    <w:rsid w:val="00D95710"/>
    <w:rsid w:val="00D95842"/>
    <w:rsid w:val="00D96E69"/>
    <w:rsid w:val="00DA26F8"/>
    <w:rsid w:val="00DA2C18"/>
    <w:rsid w:val="00DA4F9E"/>
    <w:rsid w:val="00DC16D7"/>
    <w:rsid w:val="00DC1D97"/>
    <w:rsid w:val="00DC4D82"/>
    <w:rsid w:val="00DC4FBC"/>
    <w:rsid w:val="00DC640C"/>
    <w:rsid w:val="00DD0B7E"/>
    <w:rsid w:val="00DD30CF"/>
    <w:rsid w:val="00DD4AC5"/>
    <w:rsid w:val="00DE3C3F"/>
    <w:rsid w:val="00DF1449"/>
    <w:rsid w:val="00DF37B0"/>
    <w:rsid w:val="00DF463C"/>
    <w:rsid w:val="00DF5BBF"/>
    <w:rsid w:val="00E03612"/>
    <w:rsid w:val="00E04E7F"/>
    <w:rsid w:val="00E06798"/>
    <w:rsid w:val="00E13182"/>
    <w:rsid w:val="00E166AE"/>
    <w:rsid w:val="00E16A9C"/>
    <w:rsid w:val="00E222F5"/>
    <w:rsid w:val="00E23FFE"/>
    <w:rsid w:val="00E25DD1"/>
    <w:rsid w:val="00E26AC8"/>
    <w:rsid w:val="00E27ECC"/>
    <w:rsid w:val="00E30DE0"/>
    <w:rsid w:val="00E44DB7"/>
    <w:rsid w:val="00E522F2"/>
    <w:rsid w:val="00E52D7F"/>
    <w:rsid w:val="00E60B94"/>
    <w:rsid w:val="00E61451"/>
    <w:rsid w:val="00E6295F"/>
    <w:rsid w:val="00E65B6B"/>
    <w:rsid w:val="00E73D8C"/>
    <w:rsid w:val="00E81ABD"/>
    <w:rsid w:val="00E81CA7"/>
    <w:rsid w:val="00E85430"/>
    <w:rsid w:val="00E93B31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3F3"/>
    <w:rsid w:val="00EC1864"/>
    <w:rsid w:val="00ED0A81"/>
    <w:rsid w:val="00ED15FC"/>
    <w:rsid w:val="00ED2BE0"/>
    <w:rsid w:val="00ED56D2"/>
    <w:rsid w:val="00EE3FB8"/>
    <w:rsid w:val="00EE4940"/>
    <w:rsid w:val="00EE5A7B"/>
    <w:rsid w:val="00EE666B"/>
    <w:rsid w:val="00F03A41"/>
    <w:rsid w:val="00F130E8"/>
    <w:rsid w:val="00F1354D"/>
    <w:rsid w:val="00F22843"/>
    <w:rsid w:val="00F25A9B"/>
    <w:rsid w:val="00F25CA7"/>
    <w:rsid w:val="00F306F6"/>
    <w:rsid w:val="00F314EC"/>
    <w:rsid w:val="00F33E5E"/>
    <w:rsid w:val="00F3494F"/>
    <w:rsid w:val="00F40D8E"/>
    <w:rsid w:val="00F42321"/>
    <w:rsid w:val="00F437E4"/>
    <w:rsid w:val="00F43BFF"/>
    <w:rsid w:val="00F4686C"/>
    <w:rsid w:val="00F54B38"/>
    <w:rsid w:val="00F60CCD"/>
    <w:rsid w:val="00F64C5B"/>
    <w:rsid w:val="00F72105"/>
    <w:rsid w:val="00F73001"/>
    <w:rsid w:val="00F75FCB"/>
    <w:rsid w:val="00F77361"/>
    <w:rsid w:val="00F82176"/>
    <w:rsid w:val="00F860BA"/>
    <w:rsid w:val="00F86C17"/>
    <w:rsid w:val="00F86EF9"/>
    <w:rsid w:val="00F92F05"/>
    <w:rsid w:val="00F97EB6"/>
    <w:rsid w:val="00FA1435"/>
    <w:rsid w:val="00FA49DB"/>
    <w:rsid w:val="00FB4548"/>
    <w:rsid w:val="00FC34AA"/>
    <w:rsid w:val="00FC44CA"/>
    <w:rsid w:val="00FC79A3"/>
    <w:rsid w:val="00FD16BA"/>
    <w:rsid w:val="00FD5450"/>
    <w:rsid w:val="00FD586B"/>
    <w:rsid w:val="00FE3BCF"/>
    <w:rsid w:val="00FF263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6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8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7908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97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39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905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00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17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683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0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94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17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818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82618FDA-3827-4914-9768-3B1F8EBAEC7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5</cp:revision>
  <cp:lastPrinted>2019-10-24T15:33:00Z</cp:lastPrinted>
  <dcterms:created xsi:type="dcterms:W3CDTF">2021-12-03T11:39:00Z</dcterms:created>
  <dcterms:modified xsi:type="dcterms:W3CDTF">2021-12-06T12:35:00Z</dcterms:modified>
</cp:coreProperties>
</file>